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258" w:rsidRPr="00FD4045" w:rsidRDefault="00223F50">
      <w:pPr>
        <w:ind w:left="360"/>
        <w:jc w:val="center"/>
        <w:rPr>
          <w:b/>
          <w:szCs w:val="28"/>
        </w:rPr>
      </w:pPr>
      <w:r w:rsidRPr="00FD4045">
        <w:rPr>
          <w:b/>
          <w:szCs w:val="28"/>
        </w:rPr>
        <w:t xml:space="preserve">Неделя </w:t>
      </w:r>
      <w:r w:rsidR="00FA65BA" w:rsidRPr="00FD4045">
        <w:rPr>
          <w:b/>
          <w:szCs w:val="28"/>
        </w:rPr>
        <w:t>4</w:t>
      </w:r>
    </w:p>
    <w:p w:rsidR="00516B27" w:rsidRPr="00FD4045" w:rsidRDefault="00223F50">
      <w:pPr>
        <w:ind w:left="360"/>
        <w:jc w:val="center"/>
        <w:rPr>
          <w:szCs w:val="28"/>
        </w:rPr>
      </w:pPr>
      <w:r w:rsidRPr="00FD4045">
        <w:rPr>
          <w:b/>
          <w:szCs w:val="28"/>
        </w:rPr>
        <w:t>Тема</w:t>
      </w:r>
      <w:r w:rsidR="00F064FB" w:rsidRPr="00FD4045">
        <w:rPr>
          <w:b/>
          <w:szCs w:val="28"/>
        </w:rPr>
        <w:t>:</w:t>
      </w:r>
      <w:r w:rsidRPr="00FD4045">
        <w:rPr>
          <w:szCs w:val="28"/>
        </w:rPr>
        <w:t xml:space="preserve"> </w:t>
      </w:r>
      <w:r w:rsidR="00F064FB" w:rsidRPr="00FD4045">
        <w:rPr>
          <w:b/>
          <w:szCs w:val="28"/>
        </w:rPr>
        <w:t>Философия сознания</w:t>
      </w:r>
    </w:p>
    <w:p w:rsidR="00747258" w:rsidRPr="00FD4045" w:rsidRDefault="00747258">
      <w:pPr>
        <w:rPr>
          <w:szCs w:val="28"/>
        </w:rPr>
      </w:pPr>
    </w:p>
    <w:p w:rsidR="00FE68BA" w:rsidRPr="00117D2D" w:rsidRDefault="00FE68BA" w:rsidP="00FE68BA">
      <w:pPr>
        <w:pStyle w:val="ad"/>
        <w:numPr>
          <w:ilvl w:val="0"/>
          <w:numId w:val="2"/>
        </w:numPr>
        <w:ind w:left="0" w:firstLine="0"/>
        <w:rPr>
          <w:b/>
          <w:szCs w:val="28"/>
        </w:rPr>
      </w:pPr>
      <w:r>
        <w:rPr>
          <w:b/>
          <w:szCs w:val="28"/>
        </w:rPr>
        <w:t>УСТНОЕ ЗАДАНИЕ - в</w:t>
      </w:r>
      <w:r w:rsidRPr="00117D2D">
        <w:rPr>
          <w:b/>
          <w:szCs w:val="28"/>
        </w:rPr>
        <w:t>опросы к семинару</w:t>
      </w:r>
      <w:r>
        <w:rPr>
          <w:b/>
          <w:szCs w:val="28"/>
        </w:rPr>
        <w:t xml:space="preserve"> (один на выбор)</w:t>
      </w:r>
      <w:r w:rsidRPr="00117D2D">
        <w:rPr>
          <w:b/>
          <w:szCs w:val="28"/>
        </w:rPr>
        <w:t>:</w:t>
      </w:r>
    </w:p>
    <w:p w:rsidR="00223F50" w:rsidRPr="00FD4045" w:rsidRDefault="00223F50">
      <w:pPr>
        <w:rPr>
          <w:b/>
          <w:szCs w:val="28"/>
        </w:rPr>
      </w:pPr>
    </w:p>
    <w:p w:rsidR="001B72F9" w:rsidRPr="00FD4045" w:rsidRDefault="001B72F9" w:rsidP="001B72F9">
      <w:pPr>
        <w:jc w:val="both"/>
        <w:rPr>
          <w:b/>
          <w:szCs w:val="28"/>
        </w:rPr>
      </w:pPr>
      <w:bookmarkStart w:id="0" w:name="_Hlk82291697"/>
      <w:r w:rsidRPr="00FD4045">
        <w:rPr>
          <w:b/>
          <w:szCs w:val="28"/>
        </w:rPr>
        <w:t>Вопросы семинарского занятия:</w:t>
      </w:r>
    </w:p>
    <w:bookmarkEnd w:id="0"/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 xml:space="preserve">1. Природа души, рассудка, разума, духа и духовной деятельности человека в </w:t>
      </w:r>
      <w:proofErr w:type="gramStart"/>
      <w:r w:rsidRPr="00FD4045">
        <w:rPr>
          <w:szCs w:val="28"/>
        </w:rPr>
        <w:t>истории  философии</w:t>
      </w:r>
      <w:proofErr w:type="gramEnd"/>
      <w:r w:rsidRPr="00FD4045">
        <w:rPr>
          <w:szCs w:val="28"/>
        </w:rPr>
        <w:t>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2. Категория сознания в философии. Генезис сознания.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3. Самосознание, его структура и формы.</w:t>
      </w:r>
    </w:p>
    <w:p w:rsidR="00FD4045" w:rsidRPr="00FD4045" w:rsidRDefault="00223F50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>4. Сознание и язык. Философия языка. Единство и многообразие языков.</w:t>
      </w:r>
      <w:r w:rsidR="00FD4045" w:rsidRPr="00FD4045">
        <w:rPr>
          <w:rFonts w:ascii="Times New Roman" w:hAnsi="Times New Roman"/>
          <w:sz w:val="28"/>
          <w:szCs w:val="28"/>
        </w:rPr>
        <w:t xml:space="preserve"> Искусственные языки и искусственный интеллект. </w:t>
      </w:r>
    </w:p>
    <w:p w:rsidR="00FD4045" w:rsidRDefault="00FD4045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 xml:space="preserve">5. Сознание и бессознательное. Проблема бессознательного в концепциях </w:t>
      </w:r>
    </w:p>
    <w:p w:rsidR="00FD4045" w:rsidRPr="00FD4045" w:rsidRDefault="00FD4045" w:rsidP="00FD4045">
      <w:pPr>
        <w:pStyle w:val="10"/>
        <w:tabs>
          <w:tab w:val="left" w:pos="567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FD4045">
        <w:rPr>
          <w:rFonts w:ascii="Times New Roman" w:hAnsi="Times New Roman"/>
          <w:sz w:val="28"/>
          <w:szCs w:val="28"/>
        </w:rPr>
        <w:t>З. Фрейда и К.-Г. Юнга.</w:t>
      </w:r>
    </w:p>
    <w:p w:rsidR="00516B27" w:rsidRPr="00FD4045" w:rsidRDefault="00223F50">
      <w:pPr>
        <w:jc w:val="both"/>
        <w:rPr>
          <w:szCs w:val="28"/>
        </w:rPr>
      </w:pPr>
      <w:r w:rsidRPr="00FD4045">
        <w:rPr>
          <w:szCs w:val="28"/>
        </w:rPr>
        <w:t>.</w:t>
      </w:r>
    </w:p>
    <w:p w:rsidR="00516B27" w:rsidRPr="00FD4045" w:rsidRDefault="00516B27">
      <w:pPr>
        <w:rPr>
          <w:szCs w:val="28"/>
        </w:rPr>
      </w:pPr>
    </w:p>
    <w:p w:rsidR="00223F50" w:rsidRPr="00FE68BA" w:rsidRDefault="00223F50" w:rsidP="00FE68BA">
      <w:pPr>
        <w:pStyle w:val="ad"/>
        <w:numPr>
          <w:ilvl w:val="0"/>
          <w:numId w:val="2"/>
        </w:numPr>
        <w:ind w:left="0" w:hanging="11"/>
        <w:jc w:val="both"/>
        <w:rPr>
          <w:b/>
          <w:szCs w:val="28"/>
        </w:rPr>
      </w:pPr>
      <w:r w:rsidRPr="00FE68BA">
        <w:rPr>
          <w:b/>
          <w:szCs w:val="28"/>
        </w:rPr>
        <w:t>ПИСЬМЕННОЕ ЗАДАНИЕ</w:t>
      </w:r>
      <w:r w:rsidR="004C0F4B" w:rsidRPr="00FE68BA">
        <w:rPr>
          <w:b/>
          <w:szCs w:val="28"/>
        </w:rPr>
        <w:t xml:space="preserve"> – дать определение понятиям</w:t>
      </w:r>
      <w:r w:rsidR="00A56843" w:rsidRPr="00FE68BA">
        <w:rPr>
          <w:b/>
          <w:szCs w:val="28"/>
        </w:rPr>
        <w:t xml:space="preserve"> и заполнить таблицу</w:t>
      </w:r>
    </w:p>
    <w:p w:rsidR="00223F50" w:rsidRPr="00FD4045" w:rsidRDefault="00223F50">
      <w:pPr>
        <w:rPr>
          <w:b/>
          <w:szCs w:val="28"/>
        </w:rPr>
      </w:pPr>
    </w:p>
    <w:p w:rsidR="00516B27" w:rsidRPr="00FD4045" w:rsidRDefault="00FD4045">
      <w:pPr>
        <w:rPr>
          <w:b/>
          <w:szCs w:val="28"/>
        </w:rPr>
      </w:pPr>
      <w:r w:rsidRPr="00FD4045">
        <w:rPr>
          <w:b/>
          <w:szCs w:val="28"/>
        </w:rPr>
        <w:t xml:space="preserve">1 </w:t>
      </w:r>
      <w:r w:rsidR="00223F50" w:rsidRPr="00FD4045">
        <w:rPr>
          <w:b/>
          <w:szCs w:val="28"/>
        </w:rPr>
        <w:t>Основные понятия:</w:t>
      </w:r>
    </w:p>
    <w:p w:rsidR="00516B27" w:rsidRPr="00FD4045" w:rsidRDefault="00223F50" w:rsidP="00FD4045">
      <w:pPr>
        <w:jc w:val="both"/>
        <w:rPr>
          <w:szCs w:val="28"/>
        </w:rPr>
      </w:pPr>
      <w:r w:rsidRPr="00FD4045">
        <w:rPr>
          <w:szCs w:val="28"/>
        </w:rPr>
        <w:t xml:space="preserve">              </w:t>
      </w:r>
      <w:r w:rsidR="00FD4045" w:rsidRPr="00FD4045">
        <w:rPr>
          <w:szCs w:val="28"/>
        </w:rPr>
        <w:t xml:space="preserve">Отражение, простое отражение, раздражимость, чувствительность, психическое отражение, знание, внимание, память, эмоции, воля, </w:t>
      </w:r>
      <w:proofErr w:type="spellStart"/>
      <w:r w:rsidR="00FD4045" w:rsidRPr="00FD4045">
        <w:rPr>
          <w:szCs w:val="28"/>
        </w:rPr>
        <w:t>интенцио</w:t>
      </w:r>
      <w:bookmarkStart w:id="1" w:name="_GoBack"/>
      <w:bookmarkEnd w:id="1"/>
      <w:r w:rsidR="00FD4045" w:rsidRPr="00FD4045">
        <w:rPr>
          <w:szCs w:val="28"/>
        </w:rPr>
        <w:t>нальность</w:t>
      </w:r>
      <w:proofErr w:type="spellEnd"/>
      <w:r w:rsidR="00FD4045" w:rsidRPr="00FD4045">
        <w:rPr>
          <w:szCs w:val="28"/>
        </w:rPr>
        <w:t>,</w:t>
      </w:r>
      <w:r w:rsidR="00D80602">
        <w:rPr>
          <w:szCs w:val="28"/>
        </w:rPr>
        <w:t xml:space="preserve"> </w:t>
      </w:r>
      <w:r w:rsidR="00FD4045" w:rsidRPr="00FD4045">
        <w:rPr>
          <w:szCs w:val="28"/>
        </w:rPr>
        <w:t>самосознание, подсознание, бессознательное, сублимация, мышление, язык, интеллект, социальная среда, архетип, знак, значение, идеальное, коллективное бессознательное.</w:t>
      </w:r>
    </w:p>
    <w:p w:rsidR="00FD4045" w:rsidRPr="00FD4045" w:rsidRDefault="00FD4045" w:rsidP="00FD4045">
      <w:pPr>
        <w:jc w:val="both"/>
        <w:rPr>
          <w:b/>
          <w:szCs w:val="28"/>
        </w:rPr>
      </w:pPr>
    </w:p>
    <w:p w:rsidR="00A56843" w:rsidRPr="00FD4045" w:rsidRDefault="00FD4045" w:rsidP="00A56843">
      <w:pPr>
        <w:rPr>
          <w:b/>
          <w:szCs w:val="28"/>
        </w:rPr>
      </w:pPr>
      <w:r w:rsidRPr="00FD4045">
        <w:rPr>
          <w:b/>
          <w:szCs w:val="28"/>
        </w:rPr>
        <w:t xml:space="preserve">2 </w:t>
      </w:r>
      <w:r w:rsidR="00A56843" w:rsidRPr="00FD4045">
        <w:rPr>
          <w:b/>
          <w:szCs w:val="28"/>
        </w:rPr>
        <w:t>Таблица «Основные философские концепции бессознательного»</w:t>
      </w:r>
    </w:p>
    <w:p w:rsidR="00A56843" w:rsidRPr="00FD4045" w:rsidRDefault="00A56843" w:rsidP="00A56843">
      <w:pPr>
        <w:rPr>
          <w:b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15"/>
        <w:gridCol w:w="1667"/>
        <w:gridCol w:w="1674"/>
        <w:gridCol w:w="2315"/>
        <w:gridCol w:w="1674"/>
      </w:tblGrid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Представители психоанализа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 xml:space="preserve">Основные работы 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сознания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бессознательного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Трактовка либидо</w:t>
            </w: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З. Фрейд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К. Юнг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  <w:tr w:rsidR="00A56843" w:rsidRPr="00FD4045" w:rsidTr="003A342F"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 xml:space="preserve">К. </w:t>
            </w:r>
            <w:proofErr w:type="spellStart"/>
            <w:r w:rsidRPr="00FD4045">
              <w:rPr>
                <w:szCs w:val="28"/>
              </w:rPr>
              <w:t>Хорни</w:t>
            </w:r>
            <w:proofErr w:type="spellEnd"/>
            <w:r w:rsidRPr="00FD4045">
              <w:rPr>
                <w:szCs w:val="28"/>
              </w:rPr>
              <w:t>,</w:t>
            </w:r>
          </w:p>
          <w:p w:rsidR="00A56843" w:rsidRPr="00FD4045" w:rsidRDefault="00A56843" w:rsidP="003A342F">
            <w:pPr>
              <w:rPr>
                <w:szCs w:val="28"/>
              </w:rPr>
            </w:pPr>
            <w:r w:rsidRPr="00FD4045">
              <w:rPr>
                <w:szCs w:val="28"/>
              </w:rPr>
              <w:t>Э. Фромм</w:t>
            </w: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FD4045" w:rsidRDefault="00A56843" w:rsidP="003A342F">
            <w:pPr>
              <w:rPr>
                <w:szCs w:val="28"/>
              </w:rPr>
            </w:pPr>
          </w:p>
        </w:tc>
      </w:tr>
    </w:tbl>
    <w:p w:rsidR="00F81272" w:rsidRPr="00FD4045" w:rsidRDefault="00F81272">
      <w:pPr>
        <w:rPr>
          <w:b/>
          <w:szCs w:val="28"/>
        </w:rPr>
      </w:pPr>
    </w:p>
    <w:sectPr w:rsidR="00F81272" w:rsidRPr="00FD4045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AE2CF8"/>
    <w:multiLevelType w:val="hybridMultilevel"/>
    <w:tmpl w:val="F4364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B27"/>
    <w:rsid w:val="001B72F9"/>
    <w:rsid w:val="00223F50"/>
    <w:rsid w:val="003B7CA7"/>
    <w:rsid w:val="004C0F4B"/>
    <w:rsid w:val="00516B27"/>
    <w:rsid w:val="005840F7"/>
    <w:rsid w:val="006245DA"/>
    <w:rsid w:val="00747258"/>
    <w:rsid w:val="00A56843"/>
    <w:rsid w:val="00CC5A68"/>
    <w:rsid w:val="00CE0481"/>
    <w:rsid w:val="00D80602"/>
    <w:rsid w:val="00F064FB"/>
    <w:rsid w:val="00F81272"/>
    <w:rsid w:val="00FA3E89"/>
    <w:rsid w:val="00FA65BA"/>
    <w:rsid w:val="00FD4045"/>
    <w:rsid w:val="00FE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4D8A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F8127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031D1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031D1A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031D1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031D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F812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81272"/>
  </w:style>
  <w:style w:type="character" w:styleId="ab">
    <w:name w:val="Hyperlink"/>
    <w:basedOn w:val="a0"/>
    <w:uiPriority w:val="99"/>
    <w:unhideWhenUsed/>
    <w:rsid w:val="003B7CA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B7CA7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23F50"/>
    <w:pPr>
      <w:ind w:left="720"/>
      <w:contextualSpacing/>
    </w:pPr>
  </w:style>
  <w:style w:type="paragraph" w:customStyle="1" w:styleId="10">
    <w:name w:val="Текст1"/>
    <w:basedOn w:val="a"/>
    <w:rsid w:val="00FD404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9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27</cp:revision>
  <dcterms:created xsi:type="dcterms:W3CDTF">2019-09-26T11:34:00Z</dcterms:created>
  <dcterms:modified xsi:type="dcterms:W3CDTF">2022-01-24T10:03:00Z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